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7217" w14:textId="77777777" w:rsidR="00600723" w:rsidRDefault="00000000">
      <w:pPr>
        <w:pStyle w:val="Nadpis2"/>
        <w:rPr>
          <w:rFonts w:ascii="Calibri" w:eastAsia="Calibri" w:hAnsi="Calibri" w:cs="Calibri"/>
          <w:color w:val="7F7F7F"/>
          <w:sz w:val="22"/>
          <w:szCs w:val="22"/>
        </w:rPr>
      </w:pPr>
      <w:r>
        <w:rPr>
          <w:rFonts w:ascii="Calibri" w:eastAsia="Calibri" w:hAnsi="Calibri" w:cs="Calibri"/>
          <w:color w:val="7F7F7F"/>
          <w:sz w:val="22"/>
          <w:szCs w:val="22"/>
        </w:rPr>
        <w:t xml:space="preserve">Tlačová správa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FAF93C9" wp14:editId="0DC589E6">
            <wp:simplePos x="0" y="0"/>
            <wp:positionH relativeFrom="column">
              <wp:posOffset>1919606</wp:posOffset>
            </wp:positionH>
            <wp:positionV relativeFrom="paragraph">
              <wp:posOffset>-556894</wp:posOffset>
            </wp:positionV>
            <wp:extent cx="3829050" cy="1276350"/>
            <wp:effectExtent l="0" t="0" r="0" b="0"/>
            <wp:wrapNone/>
            <wp:docPr id="2" name="image1.jpg" descr="Obrázok, na ktorom je text, osoba, animák, ošatenie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rázok, na ktorom je text, osoba, animák, ošatenie&#10;&#10;Automaticky generovaný popi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DBA8C8" w14:textId="77777777" w:rsidR="00600723" w:rsidRDefault="00600723">
      <w:pPr>
        <w:spacing w:after="120" w:line="240" w:lineRule="auto"/>
        <w:rPr>
          <w:b/>
          <w:color w:val="000000"/>
        </w:rPr>
      </w:pPr>
    </w:p>
    <w:p w14:paraId="70E6E4FC" w14:textId="77777777" w:rsidR="00600723" w:rsidRDefault="00600723">
      <w:pPr>
        <w:spacing w:after="120" w:line="240" w:lineRule="auto"/>
        <w:rPr>
          <w:b/>
          <w:color w:val="000000"/>
          <w:sz w:val="24"/>
          <w:szCs w:val="24"/>
        </w:rPr>
      </w:pPr>
    </w:p>
    <w:p w14:paraId="3A201B4B" w14:textId="77777777" w:rsidR="00692A3D" w:rsidRDefault="00692A3D">
      <w:pPr>
        <w:spacing w:after="120" w:line="240" w:lineRule="auto"/>
        <w:rPr>
          <w:b/>
          <w:color w:val="000000"/>
          <w:sz w:val="36"/>
          <w:szCs w:val="36"/>
        </w:rPr>
      </w:pPr>
    </w:p>
    <w:p w14:paraId="64EB79B3" w14:textId="62538B9E" w:rsidR="00600723" w:rsidRDefault="00692A3D">
      <w:pPr>
        <w:spacing w:after="120" w:line="24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Hľadajú sa noví komici</w:t>
      </w:r>
    </w:p>
    <w:p w14:paraId="3C47D908" w14:textId="77777777" w:rsidR="0086386C" w:rsidRPr="0086386C" w:rsidRDefault="0086386C" w:rsidP="00C04DD0">
      <w:pPr>
        <w:spacing w:after="120" w:line="276" w:lineRule="auto"/>
        <w:rPr>
          <w:b/>
          <w:color w:val="000000"/>
        </w:rPr>
      </w:pPr>
    </w:p>
    <w:p w14:paraId="5A263E53" w14:textId="57B5D6E2" w:rsidR="00692A3D" w:rsidRDefault="00000000" w:rsidP="00C04DD0">
      <w:pPr>
        <w:spacing w:after="12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Bratislava, </w:t>
      </w:r>
      <w:r w:rsidR="004E71BA">
        <w:rPr>
          <w:color w:val="000000"/>
        </w:rPr>
        <w:t>5</w:t>
      </w:r>
      <w:r>
        <w:rPr>
          <w:color w:val="000000"/>
        </w:rPr>
        <w:t xml:space="preserve">. </w:t>
      </w:r>
      <w:r w:rsidR="0086714E">
        <w:rPr>
          <w:color w:val="000000"/>
        </w:rPr>
        <w:t xml:space="preserve">jún </w:t>
      </w:r>
      <w:r>
        <w:rPr>
          <w:color w:val="000000"/>
        </w:rPr>
        <w:t>2024</w:t>
      </w:r>
      <w:r>
        <w:rPr>
          <w:b/>
          <w:color w:val="000000"/>
        </w:rPr>
        <w:t xml:space="preserve"> </w:t>
      </w:r>
      <w:r w:rsidR="00692A3D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692A3D">
        <w:rPr>
          <w:b/>
          <w:color w:val="000000"/>
        </w:rPr>
        <w:t xml:space="preserve">Unikátne podujatie </w:t>
      </w:r>
      <w:hyperlink r:id="rId8" w:history="1">
        <w:r w:rsidRPr="004E71BA">
          <w:rPr>
            <w:rStyle w:val="Hypertextovprepojenie"/>
            <w:b/>
          </w:rPr>
          <w:t>Festival zábavy - Piešťanské zábaly</w:t>
        </w:r>
      </w:hyperlink>
      <w:r w:rsidR="00692A3D">
        <w:rPr>
          <w:b/>
          <w:color w:val="000000"/>
        </w:rPr>
        <w:t xml:space="preserve">, ktoré </w:t>
      </w:r>
      <w:r w:rsidR="00C04DD0">
        <w:rPr>
          <w:b/>
          <w:color w:val="000000"/>
        </w:rPr>
        <w:t xml:space="preserve">16. až 19. augusta </w:t>
      </w:r>
      <w:r w:rsidR="00692A3D">
        <w:rPr>
          <w:b/>
          <w:color w:val="000000"/>
        </w:rPr>
        <w:t xml:space="preserve">organizuje herec Jozef Vajda, </w:t>
      </w:r>
      <w:r w:rsidR="00A46F32">
        <w:rPr>
          <w:b/>
          <w:color w:val="000000"/>
        </w:rPr>
        <w:t xml:space="preserve">ponúka okrem iného aj </w:t>
      </w:r>
      <w:r w:rsidR="00692A3D">
        <w:rPr>
          <w:b/>
          <w:color w:val="000000"/>
        </w:rPr>
        <w:t xml:space="preserve">príležitosť </w:t>
      </w:r>
      <w:r w:rsidR="00C04DD0">
        <w:rPr>
          <w:b/>
          <w:color w:val="000000"/>
        </w:rPr>
        <w:t xml:space="preserve">prezentovať sa </w:t>
      </w:r>
      <w:r w:rsidR="00692A3D">
        <w:rPr>
          <w:b/>
          <w:color w:val="000000"/>
        </w:rPr>
        <w:t xml:space="preserve">novým zoskupeniam, jednotlivcom, amatérom, nadšencom, ktorí radi zabávajú svoje </w:t>
      </w:r>
      <w:r w:rsidR="00692A3D" w:rsidRPr="00A46F32">
        <w:rPr>
          <w:b/>
          <w:color w:val="000000"/>
        </w:rPr>
        <w:t>okolie</w:t>
      </w:r>
      <w:r w:rsidR="00C04DD0">
        <w:rPr>
          <w:b/>
          <w:color w:val="000000"/>
        </w:rPr>
        <w:t xml:space="preserve">. </w:t>
      </w:r>
      <w:r w:rsidR="00692A3D" w:rsidRPr="00A46F32">
        <w:rPr>
          <w:b/>
          <w:color w:val="000000"/>
        </w:rPr>
        <w:t>Do súťaže</w:t>
      </w:r>
      <w:r w:rsidR="00692A3D">
        <w:rPr>
          <w:b/>
          <w:color w:val="000000"/>
        </w:rPr>
        <w:t xml:space="preserve"> „Hľadajú sa noví komici“ sa môže prihlásiť ktokoľvek</w:t>
      </w:r>
      <w:r w:rsidR="00C04DD0">
        <w:rPr>
          <w:b/>
          <w:color w:val="000000"/>
        </w:rPr>
        <w:t xml:space="preserve"> nad 15 rokov</w:t>
      </w:r>
      <w:r w:rsidR="00692A3D">
        <w:rPr>
          <w:b/>
          <w:color w:val="000000"/>
        </w:rPr>
        <w:t xml:space="preserve">, stačí poslať </w:t>
      </w:r>
      <w:r w:rsidR="003866EF">
        <w:rPr>
          <w:b/>
          <w:color w:val="000000"/>
        </w:rPr>
        <w:t xml:space="preserve">scénku, vtipné texty, </w:t>
      </w:r>
      <w:r w:rsidR="00692A3D">
        <w:rPr>
          <w:b/>
          <w:color w:val="000000"/>
        </w:rPr>
        <w:t xml:space="preserve">ukážku svojho predstavenia, </w:t>
      </w:r>
      <w:r w:rsidR="0086386C">
        <w:rPr>
          <w:b/>
          <w:color w:val="000000"/>
        </w:rPr>
        <w:t>stand-up</w:t>
      </w:r>
      <w:r w:rsidR="003866EF">
        <w:rPr>
          <w:b/>
          <w:color w:val="000000"/>
        </w:rPr>
        <w:t>u, či skeču a zabojovať o</w:t>
      </w:r>
      <w:r w:rsidR="00C04DD0">
        <w:rPr>
          <w:b/>
          <w:color w:val="000000"/>
        </w:rPr>
        <w:t> </w:t>
      </w:r>
      <w:r w:rsidR="003866EF">
        <w:rPr>
          <w:b/>
          <w:color w:val="000000"/>
        </w:rPr>
        <w:t>postup</w:t>
      </w:r>
      <w:r w:rsidR="00C04DD0">
        <w:rPr>
          <w:b/>
          <w:color w:val="000000"/>
        </w:rPr>
        <w:t xml:space="preserve"> priamo na festival</w:t>
      </w:r>
      <w:r w:rsidR="003866EF">
        <w:rPr>
          <w:b/>
          <w:color w:val="000000"/>
        </w:rPr>
        <w:t xml:space="preserve">.  Finalisti budú </w:t>
      </w:r>
      <w:r w:rsidR="00B100FF">
        <w:rPr>
          <w:b/>
          <w:color w:val="000000"/>
        </w:rPr>
        <w:t xml:space="preserve">môcť </w:t>
      </w:r>
      <w:r w:rsidR="00A46F32">
        <w:rPr>
          <w:b/>
          <w:color w:val="000000"/>
        </w:rPr>
        <w:t xml:space="preserve">svoje umenie </w:t>
      </w:r>
      <w:r w:rsidR="00B100FF">
        <w:rPr>
          <w:b/>
          <w:color w:val="000000"/>
        </w:rPr>
        <w:t>predviesť</w:t>
      </w:r>
      <w:r w:rsidR="003866EF">
        <w:rPr>
          <w:b/>
          <w:color w:val="000000"/>
        </w:rPr>
        <w:t xml:space="preserve"> už priamo na veľkom pódiu </w:t>
      </w:r>
      <w:r w:rsidR="00C04DD0">
        <w:rPr>
          <w:b/>
          <w:color w:val="000000"/>
        </w:rPr>
        <w:t>v Piešťanoch</w:t>
      </w:r>
      <w:r w:rsidR="003866EF">
        <w:rPr>
          <w:b/>
          <w:color w:val="000000"/>
        </w:rPr>
        <w:t xml:space="preserve"> v auguste, kde sa rozhodne </w:t>
      </w:r>
      <w:r w:rsidR="00B100FF">
        <w:rPr>
          <w:b/>
          <w:color w:val="000000"/>
        </w:rPr>
        <w:t xml:space="preserve">aj </w:t>
      </w:r>
      <w:r w:rsidR="003866EF">
        <w:rPr>
          <w:b/>
          <w:color w:val="000000"/>
        </w:rPr>
        <w:t xml:space="preserve">o víťazovi súťaže.  </w:t>
      </w:r>
    </w:p>
    <w:p w14:paraId="270619FF" w14:textId="6E56312E" w:rsidR="001430B6" w:rsidRDefault="003866EF" w:rsidP="00C04DD0">
      <w:pPr>
        <w:spacing w:after="120" w:line="276" w:lineRule="auto"/>
        <w:jc w:val="both"/>
        <w:rPr>
          <w:rFonts w:ascii="Arial" w:hAnsi="Arial" w:cs="Arial"/>
          <w:i/>
          <w:iCs/>
          <w:color w:val="000000"/>
        </w:rPr>
      </w:pPr>
      <w:r w:rsidRPr="001430B6">
        <w:rPr>
          <w:rFonts w:ascii="Arial" w:hAnsi="Arial" w:cs="Arial"/>
          <w:i/>
          <w:iCs/>
          <w:color w:val="000000"/>
        </w:rPr>
        <w:t>„Zábava a humor sú neoddeliteľnou súčasťou môjho života a verím, že s úsmevom na tvári má každý krajší deň, ľahší život. Aj toto bol jeden z dôvodov, prečo som sa rozhodol organizovať Festival zábavy – Piešťanské zábaly.“</w:t>
      </w:r>
      <w:r>
        <w:rPr>
          <w:rFonts w:ascii="Arial" w:hAnsi="Arial" w:cs="Arial"/>
          <w:color w:val="000000"/>
        </w:rPr>
        <w:t xml:space="preserve"> Hovorí prezident festivalu Jozef Vajda a pokračuje </w:t>
      </w:r>
      <w:r w:rsidRPr="001430B6">
        <w:rPr>
          <w:rFonts w:ascii="Arial" w:hAnsi="Arial" w:cs="Arial"/>
          <w:i/>
          <w:iCs/>
          <w:color w:val="000000"/>
        </w:rPr>
        <w:t>„</w:t>
      </w:r>
      <w:r w:rsidR="00B100FF">
        <w:rPr>
          <w:rFonts w:ascii="Arial" w:hAnsi="Arial" w:cs="Arial"/>
          <w:i/>
          <w:iCs/>
          <w:color w:val="000000"/>
        </w:rPr>
        <w:t>m</w:t>
      </w:r>
      <w:r w:rsidRPr="001430B6">
        <w:rPr>
          <w:rFonts w:ascii="Arial" w:hAnsi="Arial" w:cs="Arial"/>
          <w:i/>
          <w:iCs/>
          <w:color w:val="000000"/>
        </w:rPr>
        <w:t>yslím, že na Slovensku máme veľa dobrých komikov a ešte viac ich máme neodhalených. Radi by sme</w:t>
      </w:r>
      <w:r w:rsidR="001430B6" w:rsidRPr="001430B6">
        <w:rPr>
          <w:rFonts w:ascii="Arial" w:hAnsi="Arial" w:cs="Arial"/>
          <w:i/>
          <w:iCs/>
          <w:color w:val="000000"/>
        </w:rPr>
        <w:t xml:space="preserve"> dali príležitosť aj amatérom, ktorí majú komediálny talent, dokážu rozosmiať spolužiakov, kamarátov, kolegov.“</w:t>
      </w:r>
    </w:p>
    <w:p w14:paraId="45BCC4CA" w14:textId="4092EF54" w:rsidR="0086386C" w:rsidRDefault="004E71BA" w:rsidP="00C04DD0">
      <w:pPr>
        <w:spacing w:after="120" w:line="276" w:lineRule="auto"/>
        <w:jc w:val="both"/>
        <w:rPr>
          <w:rFonts w:ascii="Arial" w:hAnsi="Arial" w:cs="Arial"/>
          <w:color w:val="000000"/>
        </w:rPr>
      </w:pPr>
      <w:hyperlink r:id="rId9" w:history="1">
        <w:r w:rsidR="001430B6" w:rsidRPr="004E71BA">
          <w:rPr>
            <w:rStyle w:val="Hypertextovprepojenie"/>
            <w:rFonts w:ascii="Arial" w:hAnsi="Arial" w:cs="Arial"/>
          </w:rPr>
          <w:t>Do súťaže</w:t>
        </w:r>
      </w:hyperlink>
      <w:r w:rsidR="001430B6">
        <w:rPr>
          <w:rFonts w:ascii="Arial" w:hAnsi="Arial" w:cs="Arial"/>
          <w:color w:val="000000"/>
        </w:rPr>
        <w:t xml:space="preserve"> sa môžete prihlásiť </w:t>
      </w:r>
      <w:r w:rsidR="0086386C">
        <w:rPr>
          <w:rFonts w:ascii="Arial" w:hAnsi="Arial" w:cs="Arial"/>
          <w:color w:val="000000"/>
        </w:rPr>
        <w:t xml:space="preserve">bez ohľadu na formát, to </w:t>
      </w:r>
      <w:r w:rsidR="0086386C" w:rsidRPr="004E71BA">
        <w:rPr>
          <w:rFonts w:ascii="Arial" w:hAnsi="Arial" w:cs="Arial"/>
          <w:color w:val="000000"/>
        </w:rPr>
        <w:t xml:space="preserve">znamená, že môže ísť </w:t>
      </w:r>
      <w:r w:rsidR="00B100FF" w:rsidRPr="004E71BA">
        <w:rPr>
          <w:rFonts w:ascii="Arial" w:hAnsi="Arial" w:cs="Arial"/>
          <w:color w:val="000000"/>
        </w:rPr>
        <w:t xml:space="preserve">o </w:t>
      </w:r>
      <w:r w:rsidR="001430B6" w:rsidRPr="004E71BA">
        <w:rPr>
          <w:rFonts w:ascii="Arial" w:hAnsi="Arial" w:cs="Arial"/>
          <w:color w:val="000000"/>
        </w:rPr>
        <w:t>scén</w:t>
      </w:r>
      <w:r w:rsidR="0086386C" w:rsidRPr="004E71BA">
        <w:rPr>
          <w:rFonts w:ascii="Arial" w:hAnsi="Arial" w:cs="Arial"/>
          <w:color w:val="000000"/>
        </w:rPr>
        <w:t>ku</w:t>
      </w:r>
      <w:r w:rsidR="001430B6" w:rsidRPr="004E71BA">
        <w:rPr>
          <w:rFonts w:ascii="Arial" w:hAnsi="Arial" w:cs="Arial"/>
          <w:color w:val="000000"/>
        </w:rPr>
        <w:t xml:space="preserve">, ale aj vtipný text, gag, </w:t>
      </w:r>
      <w:r w:rsidR="0086386C" w:rsidRPr="004E71BA">
        <w:rPr>
          <w:rFonts w:ascii="Arial" w:hAnsi="Arial" w:cs="Arial"/>
          <w:color w:val="000000"/>
        </w:rPr>
        <w:t>stand-up...</w:t>
      </w:r>
      <w:r w:rsidR="00C04DD0" w:rsidRPr="004E71BA">
        <w:rPr>
          <w:rFonts w:ascii="Arial" w:hAnsi="Arial" w:cs="Arial"/>
          <w:color w:val="000000"/>
        </w:rPr>
        <w:t xml:space="preserve"> Môže to byť aj celá trieda, alebo ochotnícke divadlo, ale aj jednotlivec s talentom rozosmiať iných.</w:t>
      </w:r>
      <w:r w:rsidR="0086386C" w:rsidRPr="004E71BA">
        <w:rPr>
          <w:rFonts w:ascii="Arial" w:hAnsi="Arial" w:cs="Arial"/>
          <w:color w:val="000000"/>
        </w:rPr>
        <w:t xml:space="preserve"> Všetky prihlásené práce bude hodnotiť odborná porota v</w:t>
      </w:r>
      <w:r w:rsidR="00C04DD0" w:rsidRPr="004E71BA">
        <w:rPr>
          <w:rFonts w:ascii="Arial" w:hAnsi="Arial" w:cs="Arial"/>
          <w:color w:val="000000"/>
        </w:rPr>
        <w:t> </w:t>
      </w:r>
      <w:r w:rsidR="0086386C" w:rsidRPr="004E71BA">
        <w:rPr>
          <w:rFonts w:ascii="Arial" w:hAnsi="Arial" w:cs="Arial"/>
          <w:color w:val="000000"/>
        </w:rPr>
        <w:t>zložení</w:t>
      </w:r>
      <w:r w:rsidR="00C04DD0" w:rsidRPr="004E71BA">
        <w:rPr>
          <w:rFonts w:ascii="Arial" w:hAnsi="Arial" w:cs="Arial"/>
          <w:color w:val="000000"/>
        </w:rPr>
        <w:t>:</w:t>
      </w:r>
      <w:r w:rsidR="0086386C" w:rsidRPr="004E71BA">
        <w:rPr>
          <w:rFonts w:ascii="Arial" w:hAnsi="Arial" w:cs="Arial"/>
          <w:color w:val="000000"/>
        </w:rPr>
        <w:t xml:space="preserve"> Jozef Vajda, prezident festivalu, </w:t>
      </w:r>
      <w:proofErr w:type="spellStart"/>
      <w:r w:rsidR="0086386C" w:rsidRPr="004E71BA">
        <w:rPr>
          <w:rFonts w:ascii="Arial" w:hAnsi="Arial" w:cs="Arial"/>
          <w:color w:val="000000"/>
        </w:rPr>
        <w:t>Nikita</w:t>
      </w:r>
      <w:proofErr w:type="spellEnd"/>
      <w:r w:rsidR="0086386C" w:rsidRPr="004E71BA">
        <w:rPr>
          <w:rFonts w:ascii="Arial" w:hAnsi="Arial" w:cs="Arial"/>
          <w:color w:val="000000"/>
        </w:rPr>
        <w:t xml:space="preserve"> Slovák, režisér a</w:t>
      </w:r>
      <w:r w:rsidRPr="004E71BA">
        <w:rPr>
          <w:rFonts w:ascii="Arial" w:hAnsi="Arial" w:cs="Arial"/>
          <w:color w:val="000000"/>
        </w:rPr>
        <w:t> herec Marián Labuda ml..</w:t>
      </w:r>
      <w:r w:rsidR="0086386C" w:rsidRPr="004E71BA">
        <w:rPr>
          <w:rFonts w:ascii="Arial" w:hAnsi="Arial" w:cs="Arial"/>
          <w:color w:val="000000"/>
        </w:rPr>
        <w:t xml:space="preserve"> Zaradenie do súťaže je veľmi jednoduché. Stačí do </w:t>
      </w:r>
      <w:r w:rsidR="0086714E" w:rsidRPr="004E71BA">
        <w:rPr>
          <w:rFonts w:ascii="Arial" w:hAnsi="Arial" w:cs="Arial"/>
          <w:color w:val="000000"/>
        </w:rPr>
        <w:t>15</w:t>
      </w:r>
      <w:r w:rsidR="0086386C" w:rsidRPr="004E71BA">
        <w:rPr>
          <w:rFonts w:ascii="Arial" w:hAnsi="Arial" w:cs="Arial"/>
          <w:color w:val="000000"/>
        </w:rPr>
        <w:t>. jú</w:t>
      </w:r>
      <w:r w:rsidR="00CD015A" w:rsidRPr="004E71BA">
        <w:rPr>
          <w:rFonts w:ascii="Arial" w:hAnsi="Arial" w:cs="Arial"/>
          <w:color w:val="000000"/>
        </w:rPr>
        <w:t>l</w:t>
      </w:r>
      <w:r w:rsidR="0086386C" w:rsidRPr="004E71BA">
        <w:rPr>
          <w:rFonts w:ascii="Arial" w:hAnsi="Arial" w:cs="Arial"/>
          <w:color w:val="000000"/>
        </w:rPr>
        <w:t>a vyplniť formulár a nahrať ukážku</w:t>
      </w:r>
      <w:r w:rsidR="0086386C">
        <w:rPr>
          <w:rFonts w:ascii="Arial" w:hAnsi="Arial" w:cs="Arial"/>
          <w:color w:val="000000"/>
        </w:rPr>
        <w:t xml:space="preserve"> svojej práce na web</w:t>
      </w:r>
      <w:r w:rsidR="00B100FF">
        <w:rPr>
          <w:rFonts w:ascii="Arial" w:hAnsi="Arial" w:cs="Arial"/>
          <w:color w:val="000000"/>
        </w:rPr>
        <w:t>ovej</w:t>
      </w:r>
      <w:r w:rsidR="0086386C">
        <w:rPr>
          <w:rFonts w:ascii="Arial" w:hAnsi="Arial" w:cs="Arial"/>
          <w:color w:val="000000"/>
        </w:rPr>
        <w:t xml:space="preserve"> stránke festivalu  </w:t>
      </w:r>
      <w:hyperlink r:id="rId10" w:history="1">
        <w:r w:rsidR="0086386C" w:rsidRPr="00B70148">
          <w:rPr>
            <w:rStyle w:val="Hypertextovprepojenie"/>
            <w:rFonts w:ascii="Arial" w:hAnsi="Arial" w:cs="Arial"/>
          </w:rPr>
          <w:t>www.piestanskezabaly.sk</w:t>
        </w:r>
      </w:hyperlink>
    </w:p>
    <w:p w14:paraId="65DABFB6" w14:textId="2ACB4616" w:rsidR="003866EF" w:rsidRPr="0086714E" w:rsidRDefault="0086386C" w:rsidP="00C04DD0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86386C">
        <w:rPr>
          <w:rFonts w:ascii="Arial" w:hAnsi="Arial" w:cs="Arial"/>
          <w:i/>
          <w:iCs/>
          <w:color w:val="000000"/>
        </w:rPr>
        <w:t>„</w:t>
      </w:r>
      <w:r w:rsidR="003866EF" w:rsidRPr="0086386C">
        <w:rPr>
          <w:rFonts w:ascii="Arial" w:hAnsi="Arial" w:cs="Arial"/>
          <w:i/>
          <w:iCs/>
          <w:color w:val="000000"/>
        </w:rPr>
        <w:t xml:space="preserve">Myslíte si, že máte komediálny talent? Dokážete rozosmiať kamarátov? A čo tak rozosmiať aj tých, čo vás nepoznajú? </w:t>
      </w:r>
      <w:r w:rsidRPr="0086386C">
        <w:rPr>
          <w:rFonts w:ascii="Arial" w:hAnsi="Arial" w:cs="Arial"/>
          <w:i/>
          <w:iCs/>
          <w:color w:val="000000"/>
        </w:rPr>
        <w:t xml:space="preserve">Súťaž </w:t>
      </w:r>
      <w:r w:rsidR="003866EF" w:rsidRPr="0086386C">
        <w:rPr>
          <w:rFonts w:ascii="Arial" w:hAnsi="Arial" w:cs="Arial"/>
          <w:i/>
          <w:iCs/>
          <w:color w:val="000000"/>
        </w:rPr>
        <w:t xml:space="preserve">môže byť súčasťou </w:t>
      </w:r>
      <w:r w:rsidR="00B100FF">
        <w:rPr>
          <w:rFonts w:ascii="Arial" w:hAnsi="Arial" w:cs="Arial"/>
          <w:i/>
          <w:iCs/>
          <w:color w:val="000000"/>
        </w:rPr>
        <w:t>v</w:t>
      </w:r>
      <w:r w:rsidR="003866EF" w:rsidRPr="0086386C">
        <w:rPr>
          <w:rFonts w:ascii="Arial" w:hAnsi="Arial" w:cs="Arial"/>
          <w:i/>
          <w:iCs/>
          <w:color w:val="000000"/>
        </w:rPr>
        <w:t>ašej cesty ku sláve. Nenechajte si svoj humor len pre rodinu a spolužiakov. Poďte ho ukázať na ozajstné pódium</w:t>
      </w:r>
      <w:r w:rsidR="00B100FF">
        <w:rPr>
          <w:rFonts w:ascii="Arial" w:hAnsi="Arial" w:cs="Arial"/>
          <w:i/>
          <w:iCs/>
          <w:color w:val="000000"/>
        </w:rPr>
        <w:t>,</w:t>
      </w:r>
      <w:r w:rsidRPr="0086386C">
        <w:rPr>
          <w:rFonts w:ascii="Arial" w:hAnsi="Arial" w:cs="Arial"/>
          <w:i/>
          <w:iCs/>
          <w:color w:val="000000"/>
        </w:rPr>
        <w:t>“</w:t>
      </w:r>
      <w:r>
        <w:rPr>
          <w:rFonts w:ascii="Arial" w:hAnsi="Arial" w:cs="Arial"/>
          <w:color w:val="000000"/>
        </w:rPr>
        <w:t xml:space="preserve"> vyzýva k súťaži </w:t>
      </w:r>
      <w:r w:rsidRPr="0086714E">
        <w:rPr>
          <w:rFonts w:ascii="Arial" w:hAnsi="Arial" w:cs="Arial"/>
          <w:color w:val="000000"/>
        </w:rPr>
        <w:t xml:space="preserve">Jozef Vajda. </w:t>
      </w:r>
    </w:p>
    <w:p w14:paraId="49666F64" w14:textId="67FFE846" w:rsidR="0086386C" w:rsidRDefault="0086386C" w:rsidP="00C04DD0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86714E">
        <w:rPr>
          <w:rFonts w:ascii="Arial" w:hAnsi="Arial" w:cs="Arial"/>
          <w:color w:val="000000"/>
        </w:rPr>
        <w:t xml:space="preserve">Postupujúci získajú príležitosť predstaviť sa </w:t>
      </w:r>
      <w:r w:rsidR="00B100FF" w:rsidRPr="0086714E">
        <w:rPr>
          <w:rFonts w:ascii="Arial" w:hAnsi="Arial" w:cs="Arial"/>
          <w:color w:val="000000"/>
        </w:rPr>
        <w:t>divákom</w:t>
      </w:r>
      <w:r w:rsidRPr="0086714E">
        <w:rPr>
          <w:rFonts w:ascii="Arial" w:hAnsi="Arial" w:cs="Arial"/>
          <w:color w:val="000000"/>
        </w:rPr>
        <w:t xml:space="preserve"> na veľkom pódiu </w:t>
      </w:r>
      <w:r w:rsidR="004037CD" w:rsidRPr="0086714E">
        <w:rPr>
          <w:rFonts w:ascii="Arial" w:hAnsi="Arial" w:cs="Arial"/>
          <w:color w:val="000000"/>
        </w:rPr>
        <w:t>s</w:t>
      </w:r>
      <w:r w:rsidRPr="0086714E">
        <w:rPr>
          <w:rFonts w:ascii="Arial" w:hAnsi="Arial" w:cs="Arial"/>
          <w:color w:val="000000"/>
        </w:rPr>
        <w:t xml:space="preserve"> pozornos</w:t>
      </w:r>
      <w:r w:rsidR="00B100FF" w:rsidRPr="0086714E">
        <w:rPr>
          <w:rFonts w:ascii="Arial" w:hAnsi="Arial" w:cs="Arial"/>
          <w:color w:val="000000"/>
        </w:rPr>
        <w:t>ťou</w:t>
      </w:r>
      <w:r w:rsidRPr="0086714E">
        <w:rPr>
          <w:rFonts w:ascii="Arial" w:hAnsi="Arial" w:cs="Arial"/>
          <w:color w:val="000000"/>
        </w:rPr>
        <w:t xml:space="preserve"> médií</w:t>
      </w:r>
      <w:r w:rsidR="004037CD" w:rsidRPr="0086714E">
        <w:rPr>
          <w:rFonts w:ascii="Arial" w:hAnsi="Arial" w:cs="Arial"/>
          <w:color w:val="000000"/>
        </w:rPr>
        <w:t xml:space="preserve"> a </w:t>
      </w:r>
      <w:r w:rsidRPr="0086714E">
        <w:rPr>
          <w:rFonts w:ascii="Arial" w:hAnsi="Arial" w:cs="Arial"/>
          <w:color w:val="000000"/>
        </w:rPr>
        <w:t>verejnosti. Víťaza čaká vecná cena a kontrakt na vystúpenie v ďalšom ročníku festivalu.</w:t>
      </w:r>
    </w:p>
    <w:p w14:paraId="089B257A" w14:textId="77777777" w:rsidR="0086386C" w:rsidRDefault="0086386C" w:rsidP="00692A3D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77D96ED3" w14:textId="33FBD6A1" w:rsidR="0086386C" w:rsidRDefault="0086386C" w:rsidP="00692A3D">
      <w:pPr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LINK na súťaž: </w:t>
      </w:r>
      <w:hyperlink r:id="rId11" w:history="1">
        <w:r w:rsidRPr="00B70148">
          <w:rPr>
            <w:rStyle w:val="Hypertextovprepojenie"/>
            <w:rFonts w:ascii="Arial" w:hAnsi="Arial" w:cs="Arial"/>
          </w:rPr>
          <w:t>https://piestanskezabaly.sk/sutaze</w:t>
        </w:r>
      </w:hyperlink>
    </w:p>
    <w:p w14:paraId="34F2DB68" w14:textId="77777777" w:rsidR="0086386C" w:rsidRDefault="0086386C" w:rsidP="00692A3D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302419C6" w14:textId="77777777" w:rsidR="0086386C" w:rsidRDefault="0086386C" w:rsidP="0086386C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Viac informácií: </w:t>
      </w:r>
    </w:p>
    <w:p w14:paraId="73FD99CB" w14:textId="77777777" w:rsidR="0086386C" w:rsidRDefault="00000000" w:rsidP="0086386C">
      <w:pPr>
        <w:spacing w:after="0" w:line="276" w:lineRule="auto"/>
        <w:jc w:val="both"/>
        <w:rPr>
          <w:color w:val="000000"/>
        </w:rPr>
      </w:pPr>
      <w:hyperlink r:id="rId12">
        <w:r w:rsidR="0086386C">
          <w:rPr>
            <w:color w:val="000000"/>
            <w:u w:val="single"/>
          </w:rPr>
          <w:t>www.piestanskezabaly.sk</w:t>
        </w:r>
      </w:hyperlink>
    </w:p>
    <w:p w14:paraId="5C8CF6AE" w14:textId="73B33BF7" w:rsidR="0086386C" w:rsidRDefault="0086386C" w:rsidP="0086386C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Predaj lístkov: </w:t>
      </w:r>
      <w:hyperlink r:id="rId13" w:history="1">
        <w:r w:rsidRPr="004E71BA">
          <w:rPr>
            <w:rStyle w:val="Hypertextovprepojenie"/>
          </w:rPr>
          <w:t>predpredaj.sk</w:t>
        </w:r>
      </w:hyperlink>
    </w:p>
    <w:p w14:paraId="5169602C" w14:textId="7E2F4A48" w:rsidR="00C04DD0" w:rsidRDefault="00C04DD0" w:rsidP="0086386C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Email: press@piestanskezabaly.sk</w:t>
      </w:r>
    </w:p>
    <w:sectPr w:rsidR="00C04DD0">
      <w:footerReference w:type="default" r:id="rId14"/>
      <w:pgSz w:w="11906" w:h="16838"/>
      <w:pgMar w:top="1417" w:right="1417" w:bottom="1135" w:left="1417" w:header="708" w:footer="2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9E48" w14:textId="77777777" w:rsidR="00636711" w:rsidRDefault="00636711">
      <w:pPr>
        <w:spacing w:after="0" w:line="240" w:lineRule="auto"/>
      </w:pPr>
      <w:r>
        <w:separator/>
      </w:r>
    </w:p>
  </w:endnote>
  <w:endnote w:type="continuationSeparator" w:id="0">
    <w:p w14:paraId="690606BA" w14:textId="77777777" w:rsidR="00636711" w:rsidRDefault="0063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5A1D" w14:textId="77777777" w:rsidR="00600723" w:rsidRDefault="00000000">
    <w:pPr>
      <w:spacing w:after="120" w:line="276" w:lineRule="auto"/>
      <w:jc w:val="center"/>
      <w:rPr>
        <w:i/>
      </w:rPr>
    </w:pPr>
    <w:r>
      <w:rPr>
        <w:i/>
      </w:rPr>
      <w:t xml:space="preserve">Kontakt pre médiá: Petra Barineková, </w:t>
    </w:r>
    <w:hyperlink r:id="rId1">
      <w:r>
        <w:rPr>
          <w:i/>
          <w:color w:val="0563C1"/>
          <w:u w:val="single"/>
        </w:rPr>
        <w:t>press</w:t>
      </w:r>
    </w:hyperlink>
    <w:hyperlink r:id="rId2">
      <w:r>
        <w:rPr>
          <w:i/>
          <w:color w:val="0563C1"/>
          <w:u w:val="single"/>
        </w:rPr>
        <w:t>@</w:t>
      </w:r>
    </w:hyperlink>
    <w:hyperlink r:id="rId3">
      <w:r>
        <w:rPr>
          <w:i/>
          <w:color w:val="0563C1"/>
          <w:u w:val="single"/>
        </w:rPr>
        <w:t>piestanskezabaly.sk</w:t>
      </w:r>
    </w:hyperlink>
    <w:r>
      <w:rPr>
        <w:i/>
      </w:rPr>
      <w:t>, 0915495103</w:t>
    </w:r>
  </w:p>
  <w:p w14:paraId="08DAD65E" w14:textId="77777777" w:rsidR="00600723" w:rsidRDefault="00600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32F3" w14:textId="77777777" w:rsidR="00636711" w:rsidRDefault="00636711">
      <w:pPr>
        <w:spacing w:after="0" w:line="240" w:lineRule="auto"/>
      </w:pPr>
      <w:r>
        <w:separator/>
      </w:r>
    </w:p>
  </w:footnote>
  <w:footnote w:type="continuationSeparator" w:id="0">
    <w:p w14:paraId="14E267AE" w14:textId="77777777" w:rsidR="00636711" w:rsidRDefault="00636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3"/>
    <w:rsid w:val="000320C1"/>
    <w:rsid w:val="000A31EE"/>
    <w:rsid w:val="001430B6"/>
    <w:rsid w:val="001D0A8D"/>
    <w:rsid w:val="00231B29"/>
    <w:rsid w:val="00301A50"/>
    <w:rsid w:val="00312DE7"/>
    <w:rsid w:val="003866EF"/>
    <w:rsid w:val="004037CD"/>
    <w:rsid w:val="00454F12"/>
    <w:rsid w:val="004E71BA"/>
    <w:rsid w:val="00600723"/>
    <w:rsid w:val="00636711"/>
    <w:rsid w:val="00692A3D"/>
    <w:rsid w:val="0075423F"/>
    <w:rsid w:val="0086386C"/>
    <w:rsid w:val="0086714E"/>
    <w:rsid w:val="008B7682"/>
    <w:rsid w:val="00903987"/>
    <w:rsid w:val="00A31A78"/>
    <w:rsid w:val="00A46F32"/>
    <w:rsid w:val="00B100FF"/>
    <w:rsid w:val="00C04DD0"/>
    <w:rsid w:val="00C84BEB"/>
    <w:rsid w:val="00C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0F12"/>
  <w15:docId w15:val="{B1BD5C25-0A61-4F48-9B40-CDB5D38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386C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link w:val="Nadpis2Char"/>
    <w:uiPriority w:val="9"/>
    <w:unhideWhenUsed/>
    <w:qFormat/>
    <w:rsid w:val="009E7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Predvolenpsmoodseku"/>
    <w:link w:val="Nadpis2"/>
    <w:uiPriority w:val="9"/>
    <w:rsid w:val="009E7D6D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E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9E7D6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E7D6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E7D6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3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6706"/>
  </w:style>
  <w:style w:type="paragraph" w:styleId="Pta">
    <w:name w:val="footer"/>
    <w:basedOn w:val="Normlny"/>
    <w:link w:val="PtaChar"/>
    <w:uiPriority w:val="99"/>
    <w:unhideWhenUsed/>
    <w:rsid w:val="00C3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6706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estanskezabaly.sk/" TargetMode="External"/><Relationship Id="rId13" Type="http://schemas.openxmlformats.org/officeDocument/2006/relationships/hyperlink" Target="https://predpredaj.zoznam.sk/sk/listky/festival-zabavy-piestanske-zabaly-20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estanskezabaly.sk/sutaz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Sw4yDqHJa0lJVKFqVNvMDFMHw==">CgMxLjA4AHIhMV9TcGw5c25qQl9IMFNoUkR3LWJEd3ZORG1YUm9aVHVB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Barinekova</dc:creator>
  <cp:lastModifiedBy>Petra Barinekova</cp:lastModifiedBy>
  <cp:revision>2</cp:revision>
  <dcterms:created xsi:type="dcterms:W3CDTF">2024-06-05T13:55:00Z</dcterms:created>
  <dcterms:modified xsi:type="dcterms:W3CDTF">2024-06-05T13:55:00Z</dcterms:modified>
</cp:coreProperties>
</file>